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DE6" w:rsidRPr="00176F86" w:rsidRDefault="00A95693" w:rsidP="00176F86">
      <w:pPr>
        <w:pBdr>
          <w:top w:val="double" w:sz="6" w:space="1" w:color="auto"/>
          <w:left w:val="double" w:sz="6" w:space="1" w:color="auto"/>
          <w:bottom w:val="double" w:sz="6" w:space="1" w:color="auto"/>
          <w:right w:val="double" w:sz="6" w:space="1" w:color="auto"/>
        </w:pBdr>
        <w:jc w:val="center"/>
        <w:rPr>
          <w:rFonts w:ascii="Arial" w:hAnsi="Arial" w:cs="Arial"/>
          <w:b/>
        </w:rPr>
      </w:pPr>
      <w:r>
        <w:rPr>
          <w:rFonts w:ascii="Arial" w:hAnsi="Arial" w:cs="Arial"/>
          <w:b/>
        </w:rPr>
        <w:t>MINUTES</w:t>
      </w:r>
      <w:r w:rsidR="00ED7DE6" w:rsidRPr="00176F86">
        <w:rPr>
          <w:rFonts w:ascii="Arial" w:hAnsi="Arial" w:cs="Arial"/>
          <w:b/>
        </w:rPr>
        <w:t xml:space="preserve"> OF THE ANNUAL ELECTORS MEETING HELD IN </w:t>
      </w:r>
      <w:r>
        <w:rPr>
          <w:rFonts w:ascii="Arial" w:hAnsi="Arial" w:cs="Arial"/>
          <w:b/>
        </w:rPr>
        <w:t xml:space="preserve">BILL SMOKER ROOM </w:t>
      </w:r>
      <w:r w:rsidR="0031638B">
        <w:rPr>
          <w:rFonts w:ascii="Arial" w:hAnsi="Arial" w:cs="Arial"/>
          <w:b/>
        </w:rPr>
        <w:t xml:space="preserve">ON WEDNESDAY, </w:t>
      </w:r>
      <w:r>
        <w:rPr>
          <w:rFonts w:ascii="Arial" w:hAnsi="Arial" w:cs="Arial"/>
          <w:b/>
        </w:rPr>
        <w:t>12TH</w:t>
      </w:r>
      <w:r w:rsidR="00ED7DE6" w:rsidRPr="00176F86">
        <w:rPr>
          <w:rFonts w:ascii="Arial" w:hAnsi="Arial" w:cs="Arial"/>
          <w:b/>
        </w:rPr>
        <w:t xml:space="preserve"> </w:t>
      </w:r>
      <w:r w:rsidR="00962E4C" w:rsidRPr="00176F86">
        <w:rPr>
          <w:rFonts w:ascii="Arial" w:hAnsi="Arial" w:cs="Arial"/>
          <w:b/>
        </w:rPr>
        <w:t>FEBRUARY, 202</w:t>
      </w:r>
      <w:r>
        <w:rPr>
          <w:rFonts w:ascii="Arial" w:hAnsi="Arial" w:cs="Arial"/>
          <w:b/>
        </w:rPr>
        <w:t xml:space="preserve">5 AT </w:t>
      </w:r>
      <w:r w:rsidR="00E03808">
        <w:rPr>
          <w:rFonts w:ascii="Arial" w:hAnsi="Arial" w:cs="Arial"/>
          <w:b/>
        </w:rPr>
        <w:t xml:space="preserve"> </w:t>
      </w:r>
      <w:r w:rsidR="00CD46C2">
        <w:rPr>
          <w:rFonts w:ascii="Arial" w:hAnsi="Arial" w:cs="Arial"/>
          <w:b/>
        </w:rPr>
        <w:t>6.00</w:t>
      </w:r>
      <w:r w:rsidR="00E03808">
        <w:rPr>
          <w:rFonts w:ascii="Arial" w:hAnsi="Arial" w:cs="Arial"/>
          <w:b/>
        </w:rPr>
        <w:t>PM</w:t>
      </w:r>
    </w:p>
    <w:p w:rsidR="00ED7DE6" w:rsidRPr="00176F86" w:rsidRDefault="00ED7DE6" w:rsidP="00ED7DE6">
      <w:pPr>
        <w:jc w:val="both"/>
        <w:rPr>
          <w:rFonts w:ascii="Arial" w:hAnsi="Arial" w:cs="Arial"/>
          <w:b/>
        </w:rPr>
      </w:pPr>
    </w:p>
    <w:p w:rsidR="00ED7DE6" w:rsidRPr="00176F86" w:rsidRDefault="00ED7DE6" w:rsidP="00ED7DE6">
      <w:pPr>
        <w:pBdr>
          <w:top w:val="double" w:sz="4" w:space="1" w:color="auto"/>
          <w:left w:val="double" w:sz="4" w:space="4" w:color="auto"/>
          <w:bottom w:val="double" w:sz="4" w:space="1" w:color="auto"/>
          <w:right w:val="double" w:sz="4" w:space="4" w:color="auto"/>
        </w:pBdr>
        <w:jc w:val="both"/>
        <w:rPr>
          <w:rFonts w:ascii="Arial" w:hAnsi="Arial" w:cs="Arial"/>
          <w:b/>
        </w:rPr>
      </w:pPr>
      <w:r w:rsidRPr="00176F86">
        <w:rPr>
          <w:rFonts w:ascii="Arial" w:hAnsi="Arial" w:cs="Arial"/>
          <w:b/>
        </w:rPr>
        <w:t>PRESENT</w:t>
      </w:r>
    </w:p>
    <w:p w:rsidR="00ED7DE6" w:rsidRPr="00176F86" w:rsidRDefault="00ED7DE6" w:rsidP="00176F86">
      <w:pPr>
        <w:pStyle w:val="BodyText2"/>
        <w:spacing w:after="0" w:line="240" w:lineRule="auto"/>
        <w:ind w:left="1440" w:hanging="1440"/>
        <w:rPr>
          <w:rFonts w:ascii="Arial" w:hAnsi="Arial" w:cs="Arial"/>
          <w:b/>
        </w:rPr>
      </w:pPr>
    </w:p>
    <w:p w:rsidR="00ED7DE6" w:rsidRPr="00176F86" w:rsidRDefault="00ED7DE6" w:rsidP="00176F86">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40" w:hanging="1440"/>
        <w:rPr>
          <w:rFonts w:ascii="Arial" w:hAnsi="Arial" w:cs="Arial"/>
        </w:rPr>
      </w:pPr>
      <w:r w:rsidRPr="00176F86">
        <w:rPr>
          <w:rFonts w:ascii="Arial" w:hAnsi="Arial" w:cs="Arial"/>
          <w:b/>
        </w:rPr>
        <w:t>Councillors:</w:t>
      </w:r>
      <w:r w:rsidR="00E03808">
        <w:rPr>
          <w:rFonts w:ascii="Arial" w:hAnsi="Arial" w:cs="Arial"/>
        </w:rPr>
        <w:t xml:space="preserve"> Cr B Gangell (</w:t>
      </w:r>
      <w:r w:rsidR="00203AD5">
        <w:rPr>
          <w:rFonts w:ascii="Arial" w:hAnsi="Arial" w:cs="Arial"/>
        </w:rPr>
        <w:t xml:space="preserve">Deputy </w:t>
      </w:r>
      <w:r w:rsidR="00E03808">
        <w:rPr>
          <w:rFonts w:ascii="Arial" w:hAnsi="Arial" w:cs="Arial"/>
        </w:rPr>
        <w:t>President),</w:t>
      </w:r>
      <w:r w:rsidR="00E03808">
        <w:rPr>
          <w:rFonts w:ascii="Arial" w:hAnsi="Arial" w:cs="Arial"/>
          <w:b/>
        </w:rPr>
        <w:t xml:space="preserve"> </w:t>
      </w:r>
      <w:r w:rsidR="00E03808">
        <w:rPr>
          <w:rFonts w:ascii="Arial" w:hAnsi="Arial" w:cs="Arial"/>
        </w:rPr>
        <w:t>Cr B Smith, Cr M James, Cr D Pool, Cr B Browning, Cr P Green</w:t>
      </w:r>
    </w:p>
    <w:p w:rsidR="00ED7DE6" w:rsidRPr="00176F86" w:rsidRDefault="00ED7DE6" w:rsidP="00176F86">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40" w:hanging="1440"/>
        <w:rPr>
          <w:rFonts w:ascii="Arial" w:hAnsi="Arial" w:cs="Arial"/>
        </w:rPr>
      </w:pPr>
      <w:r w:rsidRPr="00176F86">
        <w:rPr>
          <w:rFonts w:ascii="Arial" w:hAnsi="Arial" w:cs="Arial"/>
          <w:b/>
        </w:rPr>
        <w:t>Electors:</w:t>
      </w:r>
      <w:r w:rsidR="008A0EF2" w:rsidRPr="00176F86">
        <w:rPr>
          <w:rFonts w:ascii="Arial" w:hAnsi="Arial" w:cs="Arial"/>
        </w:rPr>
        <w:tab/>
      </w:r>
      <w:r w:rsidR="00E03808">
        <w:rPr>
          <w:rFonts w:ascii="Arial" w:hAnsi="Arial" w:cs="Arial"/>
        </w:rPr>
        <w:t xml:space="preserve">Danielle Biglin, Angela </w:t>
      </w:r>
      <w:r w:rsidR="00CD46C2">
        <w:rPr>
          <w:rFonts w:ascii="Arial" w:hAnsi="Arial" w:cs="Arial"/>
        </w:rPr>
        <w:t>W</w:t>
      </w:r>
      <w:r w:rsidR="00E03808">
        <w:rPr>
          <w:rFonts w:ascii="Arial" w:hAnsi="Arial" w:cs="Arial"/>
        </w:rPr>
        <w:t>illans, Kelly Browning, Garrett Browning, Chris Browning, Jenny Browning, Robert Browning, Colin Henderer</w:t>
      </w:r>
      <w:r w:rsidR="00706236">
        <w:rPr>
          <w:rFonts w:ascii="Arial" w:hAnsi="Arial" w:cs="Arial"/>
        </w:rPr>
        <w:t>, Toni Smeed, Richard Smeed, Glenn Browning,</w:t>
      </w:r>
    </w:p>
    <w:p w:rsidR="00ED7DE6" w:rsidRPr="00176F86" w:rsidRDefault="00ED7DE6" w:rsidP="00176F86">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40" w:hanging="1440"/>
        <w:rPr>
          <w:rFonts w:ascii="Arial" w:hAnsi="Arial" w:cs="Arial"/>
        </w:rPr>
      </w:pPr>
      <w:r w:rsidRPr="00176F86">
        <w:rPr>
          <w:rFonts w:ascii="Arial" w:hAnsi="Arial" w:cs="Arial"/>
          <w:b/>
        </w:rPr>
        <w:t>Officers</w:t>
      </w:r>
      <w:r w:rsidR="0001509D" w:rsidRPr="00176F86">
        <w:rPr>
          <w:rFonts w:ascii="Arial" w:hAnsi="Arial" w:cs="Arial"/>
        </w:rPr>
        <w:t>:</w:t>
      </w:r>
      <w:r w:rsidR="0001509D" w:rsidRPr="00176F86">
        <w:rPr>
          <w:rFonts w:ascii="Arial" w:hAnsi="Arial" w:cs="Arial"/>
        </w:rPr>
        <w:tab/>
      </w:r>
      <w:r w:rsidR="00E03808">
        <w:rPr>
          <w:rFonts w:ascii="Arial" w:hAnsi="Arial" w:cs="Arial"/>
        </w:rPr>
        <w:t>Mr David Burton CEO, Mr Vince Bugna MCS, Mrs Ellen Valenta ESO</w:t>
      </w:r>
    </w:p>
    <w:p w:rsidR="00ED7DE6" w:rsidRPr="00176F86" w:rsidRDefault="00ED7DE6" w:rsidP="00176F86">
      <w:pPr>
        <w:pStyle w:val="BodyText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40" w:hanging="1440"/>
        <w:rPr>
          <w:rFonts w:ascii="Arial" w:hAnsi="Arial" w:cs="Arial"/>
        </w:rPr>
      </w:pPr>
      <w:r w:rsidRPr="00176F86">
        <w:rPr>
          <w:rFonts w:ascii="Arial" w:hAnsi="Arial" w:cs="Arial"/>
          <w:b/>
        </w:rPr>
        <w:t>Apologies:</w:t>
      </w:r>
      <w:r w:rsidRPr="00176F86">
        <w:rPr>
          <w:rFonts w:ascii="Arial" w:hAnsi="Arial" w:cs="Arial"/>
          <w:b/>
        </w:rPr>
        <w:tab/>
      </w:r>
      <w:r w:rsidR="00E03808">
        <w:rPr>
          <w:rFonts w:ascii="Arial" w:hAnsi="Arial" w:cs="Arial"/>
        </w:rPr>
        <w:t xml:space="preserve">Cr K Green, Cr K Mouritz, </w:t>
      </w:r>
    </w:p>
    <w:p w:rsidR="00ED7DE6" w:rsidRPr="00176F86" w:rsidRDefault="00ED7DE6" w:rsidP="00176F86">
      <w:pPr>
        <w:pStyle w:val="BodyText2"/>
        <w:spacing w:after="0" w:line="240" w:lineRule="auto"/>
        <w:ind w:left="1440" w:hanging="1440"/>
        <w:rPr>
          <w:rFonts w:ascii="Arial" w:hAnsi="Arial" w:cs="Arial"/>
        </w:rPr>
      </w:pPr>
    </w:p>
    <w:p w:rsidR="00ED7DE6" w:rsidRPr="00176F86" w:rsidRDefault="00ED7DE6" w:rsidP="00176F86">
      <w:pPr>
        <w:pStyle w:val="BodyText2"/>
        <w:spacing w:after="0" w:line="240" w:lineRule="auto"/>
        <w:jc w:val="both"/>
        <w:rPr>
          <w:rFonts w:ascii="Arial" w:hAnsi="Arial" w:cs="Arial"/>
        </w:rPr>
      </w:pPr>
      <w:r w:rsidRPr="00176F86">
        <w:rPr>
          <w:rFonts w:ascii="Arial" w:hAnsi="Arial" w:cs="Arial"/>
        </w:rPr>
        <w:t xml:space="preserve">The </w:t>
      </w:r>
      <w:r w:rsidR="00CD46C2">
        <w:rPr>
          <w:rFonts w:ascii="Arial" w:hAnsi="Arial" w:cs="Arial"/>
        </w:rPr>
        <w:t>Deputy</w:t>
      </w:r>
      <w:r w:rsidR="00C55615" w:rsidRPr="00176F86">
        <w:rPr>
          <w:rFonts w:ascii="Arial" w:hAnsi="Arial" w:cs="Arial"/>
        </w:rPr>
        <w:t xml:space="preserve"> </w:t>
      </w:r>
      <w:r w:rsidRPr="00176F86">
        <w:rPr>
          <w:rFonts w:ascii="Arial" w:hAnsi="Arial" w:cs="Arial"/>
        </w:rPr>
        <w:t>President</w:t>
      </w:r>
      <w:r w:rsidR="00C55615" w:rsidRPr="00176F86">
        <w:rPr>
          <w:rFonts w:ascii="Arial" w:hAnsi="Arial" w:cs="Arial"/>
        </w:rPr>
        <w:t xml:space="preserve"> </w:t>
      </w:r>
      <w:r w:rsidRPr="00176F86">
        <w:rPr>
          <w:rFonts w:ascii="Arial" w:hAnsi="Arial" w:cs="Arial"/>
        </w:rPr>
        <w:t xml:space="preserve">welcomed all those in attendance and declared the meeting open at </w:t>
      </w:r>
      <w:r w:rsidR="00E03808">
        <w:rPr>
          <w:rFonts w:ascii="Arial" w:hAnsi="Arial" w:cs="Arial"/>
        </w:rPr>
        <w:t>6.00</w:t>
      </w:r>
      <w:r w:rsidR="004F61AB" w:rsidRPr="00176F86">
        <w:rPr>
          <w:rFonts w:ascii="Arial" w:hAnsi="Arial" w:cs="Arial"/>
        </w:rPr>
        <w:t xml:space="preserve"> </w:t>
      </w:r>
      <w:r w:rsidRPr="00176F86">
        <w:rPr>
          <w:rFonts w:ascii="Arial" w:hAnsi="Arial" w:cs="Arial"/>
        </w:rPr>
        <w:t>pm.</w:t>
      </w:r>
    </w:p>
    <w:p w:rsidR="00ED7DE6" w:rsidRPr="00176F86" w:rsidRDefault="00C55615" w:rsidP="00176F86">
      <w:pPr>
        <w:pStyle w:val="BodyText2"/>
        <w:spacing w:after="0" w:line="240" w:lineRule="auto"/>
        <w:rPr>
          <w:rFonts w:ascii="Arial" w:hAnsi="Arial" w:cs="Arial"/>
        </w:rPr>
      </w:pPr>
      <w:r w:rsidRPr="00176F86">
        <w:rPr>
          <w:rFonts w:ascii="Arial" w:hAnsi="Arial" w:cs="Arial"/>
        </w:rPr>
        <w:t xml:space="preserve">   </w:t>
      </w:r>
    </w:p>
    <w:p w:rsidR="00ED7DE6" w:rsidRPr="00176F86" w:rsidRDefault="00ED7DE6" w:rsidP="00ED7DE6">
      <w:pPr>
        <w:pBdr>
          <w:top w:val="double" w:sz="4" w:space="1" w:color="auto"/>
          <w:left w:val="double" w:sz="4" w:space="4" w:color="auto"/>
          <w:bottom w:val="double" w:sz="4" w:space="1" w:color="auto"/>
          <w:right w:val="double" w:sz="4" w:space="4" w:color="auto"/>
        </w:pBdr>
        <w:jc w:val="both"/>
        <w:rPr>
          <w:rFonts w:ascii="Arial" w:hAnsi="Arial" w:cs="Arial"/>
          <w:b/>
        </w:rPr>
      </w:pPr>
      <w:r w:rsidRPr="00176F86">
        <w:rPr>
          <w:rFonts w:ascii="Arial" w:hAnsi="Arial" w:cs="Arial"/>
          <w:b/>
        </w:rPr>
        <w:t>CONFIRMATION OF MINUTES</w:t>
      </w:r>
    </w:p>
    <w:p w:rsidR="00ED7DE6" w:rsidRPr="00176F86" w:rsidRDefault="00ED7DE6" w:rsidP="00ED7DE6">
      <w:pPr>
        <w:jc w:val="both"/>
        <w:rPr>
          <w:rFonts w:ascii="Arial" w:hAnsi="Arial" w:cs="Arial"/>
        </w:rPr>
      </w:pPr>
    </w:p>
    <w:p w:rsidR="00ED7DE6" w:rsidRPr="00176F86" w:rsidRDefault="00962E4C"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b/>
        </w:rPr>
      </w:pPr>
      <w:r w:rsidRPr="00176F86">
        <w:rPr>
          <w:rFonts w:ascii="Arial" w:hAnsi="Arial" w:cs="Arial"/>
          <w:b/>
        </w:rPr>
        <w:t>Moved</w:t>
      </w:r>
      <w:r w:rsidR="001D20F7" w:rsidRPr="00176F86">
        <w:rPr>
          <w:rFonts w:ascii="Arial" w:hAnsi="Arial" w:cs="Arial"/>
          <w:b/>
        </w:rPr>
        <w:t>:</w:t>
      </w:r>
      <w:r w:rsidRPr="00176F86">
        <w:rPr>
          <w:rFonts w:ascii="Arial" w:hAnsi="Arial" w:cs="Arial"/>
          <w:b/>
        </w:rPr>
        <w:t xml:space="preserve">  </w:t>
      </w:r>
      <w:r w:rsidR="00E03808">
        <w:rPr>
          <w:rFonts w:ascii="Arial" w:hAnsi="Arial" w:cs="Arial"/>
          <w:b/>
        </w:rPr>
        <w:t>Cr B Browning</w:t>
      </w:r>
      <w:r w:rsidR="00176F86">
        <w:rPr>
          <w:rFonts w:ascii="Arial" w:hAnsi="Arial" w:cs="Arial"/>
          <w:b/>
        </w:rPr>
        <w:tab/>
      </w:r>
      <w:r w:rsidR="00ED7DE6" w:rsidRPr="00176F86">
        <w:rPr>
          <w:rFonts w:ascii="Arial" w:hAnsi="Arial" w:cs="Arial"/>
          <w:b/>
        </w:rPr>
        <w:tab/>
      </w:r>
      <w:r w:rsidR="00ED7DE6" w:rsidRPr="00176F86">
        <w:rPr>
          <w:rFonts w:ascii="Arial" w:hAnsi="Arial" w:cs="Arial"/>
          <w:b/>
        </w:rPr>
        <w:tab/>
      </w:r>
      <w:r w:rsidR="00176F86">
        <w:rPr>
          <w:rFonts w:ascii="Arial" w:hAnsi="Arial" w:cs="Arial"/>
          <w:b/>
        </w:rPr>
        <w:tab/>
      </w:r>
      <w:r w:rsidR="00176F86">
        <w:rPr>
          <w:rFonts w:ascii="Arial" w:hAnsi="Arial" w:cs="Arial"/>
          <w:b/>
        </w:rPr>
        <w:tab/>
      </w:r>
      <w:r w:rsidR="00176F86">
        <w:rPr>
          <w:rFonts w:ascii="Arial" w:hAnsi="Arial" w:cs="Arial"/>
          <w:b/>
        </w:rPr>
        <w:tab/>
      </w:r>
      <w:r w:rsidR="00ED7DE6" w:rsidRPr="00176F86">
        <w:rPr>
          <w:rFonts w:ascii="Arial" w:hAnsi="Arial" w:cs="Arial"/>
          <w:b/>
        </w:rPr>
        <w:t>Seconded</w:t>
      </w:r>
      <w:r w:rsidR="001D20F7" w:rsidRPr="00176F86">
        <w:rPr>
          <w:rFonts w:ascii="Arial" w:hAnsi="Arial" w:cs="Arial"/>
          <w:b/>
        </w:rPr>
        <w:t>:</w:t>
      </w:r>
      <w:r w:rsidR="00ED7DE6" w:rsidRPr="00176F86">
        <w:rPr>
          <w:rFonts w:ascii="Arial" w:hAnsi="Arial" w:cs="Arial"/>
          <w:b/>
        </w:rPr>
        <w:t xml:space="preserve"> </w:t>
      </w:r>
      <w:r w:rsidR="00E03808">
        <w:rPr>
          <w:rFonts w:ascii="Arial" w:hAnsi="Arial" w:cs="Arial"/>
          <w:b/>
        </w:rPr>
        <w:t>Cr P Green</w:t>
      </w:r>
      <w:r w:rsidR="00D6566D" w:rsidRPr="00176F86">
        <w:rPr>
          <w:rFonts w:ascii="Arial" w:hAnsi="Arial" w:cs="Arial"/>
          <w:b/>
        </w:rPr>
        <w:t xml:space="preserve"> </w:t>
      </w:r>
      <w:r w:rsidR="00176F86">
        <w:rPr>
          <w:rFonts w:ascii="Arial" w:hAnsi="Arial" w:cs="Arial"/>
          <w:b/>
        </w:rPr>
        <w:tab/>
      </w:r>
    </w:p>
    <w:p w:rsidR="00ED7DE6" w:rsidRPr="00645FB4" w:rsidRDefault="00ED7DE6" w:rsidP="00645FB4">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b/>
        </w:rPr>
      </w:pPr>
      <w:r w:rsidRPr="00645FB4">
        <w:rPr>
          <w:rFonts w:ascii="Arial" w:hAnsi="Arial" w:cs="Arial"/>
        </w:rPr>
        <w:t>That the Minutes of the Electors Meeting h</w:t>
      </w:r>
      <w:r w:rsidR="00A3619A" w:rsidRPr="00645FB4">
        <w:rPr>
          <w:rFonts w:ascii="Arial" w:hAnsi="Arial" w:cs="Arial"/>
        </w:rPr>
        <w:t xml:space="preserve">eld in the </w:t>
      </w:r>
      <w:r w:rsidR="00A95693">
        <w:rPr>
          <w:rFonts w:ascii="Arial" w:hAnsi="Arial" w:cs="Arial"/>
        </w:rPr>
        <w:t>Hyden Recreation Centre</w:t>
      </w:r>
      <w:r w:rsidR="007D09E2" w:rsidRPr="00645FB4">
        <w:rPr>
          <w:rFonts w:ascii="Arial" w:hAnsi="Arial" w:cs="Arial"/>
        </w:rPr>
        <w:t xml:space="preserve"> </w:t>
      </w:r>
      <w:r w:rsidR="00962E4C" w:rsidRPr="00645FB4">
        <w:rPr>
          <w:rFonts w:ascii="Arial" w:hAnsi="Arial" w:cs="Arial"/>
        </w:rPr>
        <w:t xml:space="preserve">on </w:t>
      </w:r>
      <w:r w:rsidR="00A95693">
        <w:rPr>
          <w:rFonts w:ascii="Arial" w:hAnsi="Arial" w:cs="Arial"/>
        </w:rPr>
        <w:t>1</w:t>
      </w:r>
      <w:r w:rsidR="00203AD5">
        <w:rPr>
          <w:rFonts w:ascii="Arial" w:hAnsi="Arial" w:cs="Arial"/>
        </w:rPr>
        <w:t>4</w:t>
      </w:r>
      <w:r w:rsidR="00A95693" w:rsidRPr="00A95693">
        <w:rPr>
          <w:rFonts w:ascii="Arial" w:hAnsi="Arial" w:cs="Arial"/>
          <w:vertAlign w:val="superscript"/>
        </w:rPr>
        <w:t>th</w:t>
      </w:r>
      <w:r w:rsidR="00203AD5">
        <w:rPr>
          <w:rFonts w:ascii="Arial" w:hAnsi="Arial" w:cs="Arial"/>
          <w:vertAlign w:val="superscript"/>
        </w:rPr>
        <w:t xml:space="preserve"> </w:t>
      </w:r>
      <w:r w:rsidR="00A95693">
        <w:rPr>
          <w:rFonts w:ascii="Arial" w:hAnsi="Arial" w:cs="Arial"/>
        </w:rPr>
        <w:t xml:space="preserve"> </w:t>
      </w:r>
      <w:r w:rsidR="00962E4C" w:rsidRPr="00645FB4">
        <w:rPr>
          <w:rFonts w:ascii="Arial" w:hAnsi="Arial" w:cs="Arial"/>
        </w:rPr>
        <w:t xml:space="preserve"> February 202</w:t>
      </w:r>
      <w:r w:rsidR="00A95693">
        <w:rPr>
          <w:rFonts w:ascii="Arial" w:hAnsi="Arial" w:cs="Arial"/>
        </w:rPr>
        <w:t>4</w:t>
      </w:r>
      <w:r w:rsidRPr="00645FB4">
        <w:rPr>
          <w:rFonts w:ascii="Arial" w:hAnsi="Arial" w:cs="Arial"/>
        </w:rPr>
        <w:t xml:space="preserve"> </w:t>
      </w:r>
      <w:r w:rsidR="00645FB4">
        <w:rPr>
          <w:rFonts w:ascii="Arial" w:hAnsi="Arial" w:cs="Arial"/>
        </w:rPr>
        <w:t>is</w:t>
      </w:r>
      <w:r w:rsidR="00645FB4" w:rsidRPr="00645FB4">
        <w:rPr>
          <w:rFonts w:ascii="Arial" w:hAnsi="Arial" w:cs="Arial"/>
        </w:rPr>
        <w:t xml:space="preserve"> confirmed</w:t>
      </w:r>
      <w:r w:rsidRPr="00645FB4">
        <w:rPr>
          <w:rFonts w:ascii="Arial" w:hAnsi="Arial" w:cs="Arial"/>
        </w:rPr>
        <w:t xml:space="preserve">.     </w:t>
      </w:r>
      <w:r w:rsidRPr="00645FB4">
        <w:rPr>
          <w:rFonts w:ascii="Arial" w:hAnsi="Arial" w:cs="Arial"/>
          <w:b/>
        </w:rPr>
        <w:t xml:space="preserve">                                                                                                                                </w:t>
      </w:r>
    </w:p>
    <w:p w:rsidR="00ED7DE6" w:rsidRPr="00176F86" w:rsidRDefault="00ED7DE6" w:rsidP="00ED7DE6">
      <w:pPr>
        <w:pBdr>
          <w:top w:val="double" w:sz="4" w:space="1" w:color="auto"/>
          <w:left w:val="double" w:sz="4" w:space="4" w:color="auto"/>
          <w:bottom w:val="double" w:sz="4" w:space="1" w:color="auto"/>
          <w:right w:val="double" w:sz="4" w:space="4" w:color="auto"/>
        </w:pBdr>
        <w:shd w:val="clear" w:color="auto" w:fill="D9D9D9"/>
        <w:jc w:val="right"/>
        <w:rPr>
          <w:rFonts w:ascii="Arial" w:hAnsi="Arial" w:cs="Arial"/>
        </w:rPr>
      </w:pPr>
      <w:r w:rsidRPr="00176F86">
        <w:rPr>
          <w:rFonts w:ascii="Arial" w:hAnsi="Arial" w:cs="Arial"/>
          <w:b/>
        </w:rPr>
        <w:t>CARRIED</w:t>
      </w:r>
      <w:r w:rsidR="00176F86">
        <w:rPr>
          <w:rFonts w:ascii="Arial" w:hAnsi="Arial" w:cs="Arial"/>
          <w:b/>
        </w:rPr>
        <w:t xml:space="preserve">: </w:t>
      </w:r>
      <w:r w:rsidR="00CD46C2">
        <w:rPr>
          <w:rFonts w:ascii="Arial" w:hAnsi="Arial" w:cs="Arial"/>
          <w:b/>
        </w:rPr>
        <w:t>16/0</w:t>
      </w:r>
    </w:p>
    <w:p w:rsidR="002E00A6" w:rsidRPr="00176F86" w:rsidRDefault="002E00A6" w:rsidP="00ED7DE6">
      <w:pPr>
        <w:jc w:val="both"/>
        <w:rPr>
          <w:rFonts w:ascii="Arial" w:hAnsi="Arial" w:cs="Arial"/>
        </w:rPr>
      </w:pPr>
    </w:p>
    <w:p w:rsidR="00ED7DE6" w:rsidRPr="00176F86" w:rsidRDefault="00ED7DE6" w:rsidP="00ED7DE6">
      <w:pPr>
        <w:pBdr>
          <w:top w:val="double" w:sz="4" w:space="1" w:color="auto"/>
          <w:left w:val="double" w:sz="4" w:space="4" w:color="auto"/>
          <w:bottom w:val="double" w:sz="4" w:space="1" w:color="auto"/>
          <w:right w:val="double" w:sz="4" w:space="4" w:color="auto"/>
        </w:pBdr>
        <w:jc w:val="both"/>
        <w:rPr>
          <w:rFonts w:ascii="Arial" w:hAnsi="Arial" w:cs="Arial"/>
          <w:b/>
        </w:rPr>
      </w:pPr>
      <w:r w:rsidRPr="00176F86">
        <w:rPr>
          <w:rFonts w:ascii="Arial" w:hAnsi="Arial" w:cs="Arial"/>
          <w:b/>
        </w:rPr>
        <w:t>PRESIDENTS REPORT</w:t>
      </w:r>
    </w:p>
    <w:p w:rsidR="00D16488" w:rsidRPr="00176F86" w:rsidRDefault="00D16488" w:rsidP="00ED7DE6">
      <w:pPr>
        <w:jc w:val="both"/>
        <w:rPr>
          <w:rFonts w:ascii="Arial" w:hAnsi="Arial" w:cs="Arial"/>
        </w:rPr>
      </w:pPr>
    </w:p>
    <w:p w:rsidR="00ED7DE6" w:rsidRPr="00176F86" w:rsidRDefault="00D6566D"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b/>
        </w:rPr>
      </w:pPr>
      <w:r w:rsidRPr="00176F86">
        <w:rPr>
          <w:rFonts w:ascii="Arial" w:hAnsi="Arial" w:cs="Arial"/>
          <w:b/>
        </w:rPr>
        <w:t>Moved</w:t>
      </w:r>
      <w:r w:rsidR="001D20F7" w:rsidRPr="00176F86">
        <w:rPr>
          <w:rFonts w:ascii="Arial" w:hAnsi="Arial" w:cs="Arial"/>
          <w:b/>
        </w:rPr>
        <w:t>:</w:t>
      </w:r>
      <w:r w:rsidRPr="00176F86">
        <w:rPr>
          <w:rFonts w:ascii="Arial" w:hAnsi="Arial" w:cs="Arial"/>
          <w:b/>
        </w:rPr>
        <w:t xml:space="preserve"> </w:t>
      </w:r>
      <w:r w:rsidR="00E03808">
        <w:rPr>
          <w:rFonts w:ascii="Arial" w:hAnsi="Arial" w:cs="Arial"/>
          <w:b/>
        </w:rPr>
        <w:t>Cr B Smith</w:t>
      </w:r>
      <w:r w:rsidRPr="00176F86">
        <w:rPr>
          <w:rFonts w:ascii="Arial" w:hAnsi="Arial" w:cs="Arial"/>
          <w:b/>
        </w:rPr>
        <w:t xml:space="preserve">   </w:t>
      </w:r>
      <w:r w:rsidR="00176F86">
        <w:rPr>
          <w:rFonts w:ascii="Arial" w:hAnsi="Arial" w:cs="Arial"/>
          <w:b/>
        </w:rPr>
        <w:tab/>
      </w:r>
      <w:r w:rsidRPr="00176F86">
        <w:rPr>
          <w:rFonts w:ascii="Arial" w:hAnsi="Arial" w:cs="Arial"/>
          <w:b/>
        </w:rPr>
        <w:t xml:space="preserve">            </w:t>
      </w:r>
      <w:r w:rsidRPr="00176F86">
        <w:rPr>
          <w:rFonts w:ascii="Arial" w:hAnsi="Arial" w:cs="Arial"/>
          <w:b/>
        </w:rPr>
        <w:tab/>
      </w:r>
      <w:r w:rsidRPr="00176F86">
        <w:rPr>
          <w:rFonts w:ascii="Arial" w:hAnsi="Arial" w:cs="Arial"/>
          <w:b/>
        </w:rPr>
        <w:tab/>
      </w:r>
      <w:r w:rsidR="00176F86">
        <w:rPr>
          <w:rFonts w:ascii="Arial" w:hAnsi="Arial" w:cs="Arial"/>
          <w:b/>
        </w:rPr>
        <w:tab/>
      </w:r>
      <w:r w:rsidR="00176F86">
        <w:rPr>
          <w:rFonts w:ascii="Arial" w:hAnsi="Arial" w:cs="Arial"/>
          <w:b/>
        </w:rPr>
        <w:tab/>
      </w:r>
      <w:r w:rsidRPr="00176F86">
        <w:rPr>
          <w:rFonts w:ascii="Arial" w:hAnsi="Arial" w:cs="Arial"/>
          <w:b/>
        </w:rPr>
        <w:t>Seconded</w:t>
      </w:r>
      <w:r w:rsidR="001D20F7" w:rsidRPr="00176F86">
        <w:rPr>
          <w:rFonts w:ascii="Arial" w:hAnsi="Arial" w:cs="Arial"/>
          <w:b/>
        </w:rPr>
        <w:t>:</w:t>
      </w:r>
      <w:r w:rsidRPr="00176F86">
        <w:rPr>
          <w:rFonts w:ascii="Arial" w:hAnsi="Arial" w:cs="Arial"/>
          <w:b/>
        </w:rPr>
        <w:t xml:space="preserve"> </w:t>
      </w:r>
      <w:r w:rsidR="00176F86">
        <w:rPr>
          <w:rFonts w:ascii="Arial" w:hAnsi="Arial" w:cs="Arial"/>
          <w:b/>
        </w:rPr>
        <w:tab/>
      </w:r>
      <w:r w:rsidR="00E03808">
        <w:rPr>
          <w:rFonts w:ascii="Arial" w:hAnsi="Arial" w:cs="Arial"/>
          <w:b/>
        </w:rPr>
        <w:t>Cr D Pool</w:t>
      </w:r>
    </w:p>
    <w:p w:rsidR="00ED7DE6" w:rsidRPr="00645FB4" w:rsidRDefault="00ED7DE6"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rPr>
      </w:pPr>
      <w:r w:rsidRPr="00645FB4">
        <w:rPr>
          <w:rFonts w:ascii="Arial" w:hAnsi="Arial" w:cs="Arial"/>
        </w:rPr>
        <w:t xml:space="preserve">That the </w:t>
      </w:r>
      <w:r w:rsidR="00645FB4">
        <w:rPr>
          <w:rFonts w:ascii="Arial" w:hAnsi="Arial" w:cs="Arial"/>
        </w:rPr>
        <w:t>President’s</w:t>
      </w:r>
      <w:r w:rsidRPr="00645FB4">
        <w:rPr>
          <w:rFonts w:ascii="Arial" w:hAnsi="Arial" w:cs="Arial"/>
        </w:rPr>
        <w:t xml:space="preserve"> </w:t>
      </w:r>
      <w:r w:rsidR="007D09E2" w:rsidRPr="00645FB4">
        <w:rPr>
          <w:rFonts w:ascii="Arial" w:hAnsi="Arial" w:cs="Arial"/>
        </w:rPr>
        <w:t xml:space="preserve">Report covering </w:t>
      </w:r>
      <w:r w:rsidR="003D15D7" w:rsidRPr="00645FB4">
        <w:rPr>
          <w:rFonts w:ascii="Arial" w:hAnsi="Arial" w:cs="Arial"/>
        </w:rPr>
        <w:t xml:space="preserve">the </w:t>
      </w:r>
      <w:r w:rsidR="00D6566D" w:rsidRPr="00645FB4">
        <w:rPr>
          <w:rFonts w:ascii="Arial" w:hAnsi="Arial" w:cs="Arial"/>
        </w:rPr>
        <w:t>20</w:t>
      </w:r>
      <w:r w:rsidR="00962E4C" w:rsidRPr="00645FB4">
        <w:rPr>
          <w:rFonts w:ascii="Arial" w:hAnsi="Arial" w:cs="Arial"/>
        </w:rPr>
        <w:t>2</w:t>
      </w:r>
      <w:r w:rsidR="00A95693">
        <w:rPr>
          <w:rFonts w:ascii="Arial" w:hAnsi="Arial" w:cs="Arial"/>
        </w:rPr>
        <w:t>3</w:t>
      </w:r>
      <w:r w:rsidR="00962E4C" w:rsidRPr="00645FB4">
        <w:rPr>
          <w:rFonts w:ascii="Arial" w:hAnsi="Arial" w:cs="Arial"/>
        </w:rPr>
        <w:t>/2</w:t>
      </w:r>
      <w:r w:rsidR="00A95693">
        <w:rPr>
          <w:rFonts w:ascii="Arial" w:hAnsi="Arial" w:cs="Arial"/>
        </w:rPr>
        <w:t>4</w:t>
      </w:r>
      <w:r w:rsidRPr="00645FB4">
        <w:rPr>
          <w:rFonts w:ascii="Arial" w:hAnsi="Arial" w:cs="Arial"/>
        </w:rPr>
        <w:t xml:space="preserve"> financial year, as presented, be received.</w:t>
      </w:r>
    </w:p>
    <w:p w:rsidR="00ED7DE6" w:rsidRPr="00176F86" w:rsidRDefault="00ED7DE6" w:rsidP="00ED7DE6">
      <w:pPr>
        <w:pBdr>
          <w:top w:val="double" w:sz="4" w:space="1" w:color="auto"/>
          <w:left w:val="double" w:sz="4" w:space="4" w:color="auto"/>
          <w:bottom w:val="double" w:sz="4" w:space="1" w:color="auto"/>
          <w:right w:val="double" w:sz="4" w:space="4" w:color="auto"/>
        </w:pBdr>
        <w:shd w:val="clear" w:color="auto" w:fill="D9D9D9"/>
        <w:jc w:val="center"/>
        <w:rPr>
          <w:rFonts w:ascii="Arial" w:hAnsi="Arial" w:cs="Arial"/>
          <w:b/>
        </w:rPr>
      </w:pPr>
      <w:r w:rsidRPr="00176F86">
        <w:rPr>
          <w:rFonts w:ascii="Arial" w:hAnsi="Arial" w:cs="Arial"/>
          <w:b/>
        </w:rPr>
        <w:t xml:space="preserve">                                                                          </w:t>
      </w:r>
      <w:r w:rsidR="00176F86">
        <w:rPr>
          <w:rFonts w:ascii="Arial" w:hAnsi="Arial" w:cs="Arial"/>
          <w:b/>
        </w:rPr>
        <w:t xml:space="preserve">                                           CARRIED:</w:t>
      </w:r>
      <w:r w:rsidR="00CD46C2">
        <w:rPr>
          <w:rFonts w:ascii="Arial" w:hAnsi="Arial" w:cs="Arial"/>
          <w:b/>
        </w:rPr>
        <w:t xml:space="preserve"> 16/0</w:t>
      </w:r>
      <w:r w:rsidR="00176F86">
        <w:rPr>
          <w:rFonts w:ascii="Arial" w:hAnsi="Arial" w:cs="Arial"/>
          <w:b/>
        </w:rPr>
        <w:t xml:space="preserve"> </w:t>
      </w:r>
      <w:r w:rsidRPr="00176F86">
        <w:rPr>
          <w:rFonts w:ascii="Arial" w:hAnsi="Arial" w:cs="Arial"/>
          <w:b/>
        </w:rPr>
        <w:t xml:space="preserve">                                                          </w:t>
      </w:r>
      <w:r w:rsidR="00D6566D" w:rsidRPr="00176F86">
        <w:rPr>
          <w:rFonts w:ascii="Arial" w:hAnsi="Arial" w:cs="Arial"/>
          <w:b/>
        </w:rPr>
        <w:t xml:space="preserve">                     </w:t>
      </w:r>
      <w:r w:rsidRPr="00176F86">
        <w:rPr>
          <w:rFonts w:ascii="Arial" w:hAnsi="Arial" w:cs="Arial"/>
          <w:b/>
        </w:rPr>
        <w:t xml:space="preserve"> </w:t>
      </w:r>
      <w:r w:rsidR="00176F86">
        <w:rPr>
          <w:rFonts w:ascii="Arial" w:hAnsi="Arial" w:cs="Arial"/>
          <w:b/>
        </w:rPr>
        <w:t xml:space="preserve">          </w:t>
      </w:r>
    </w:p>
    <w:p w:rsidR="00ED7DE6" w:rsidRPr="00176F86" w:rsidRDefault="00ED7DE6" w:rsidP="00516D8F">
      <w:pPr>
        <w:ind w:left="7920"/>
        <w:rPr>
          <w:rFonts w:ascii="Arial" w:hAnsi="Arial" w:cs="Arial"/>
          <w:b/>
        </w:rPr>
      </w:pPr>
    </w:p>
    <w:p w:rsidR="00ED7DE6" w:rsidRPr="00176F86" w:rsidRDefault="00ED7DE6" w:rsidP="00ED7DE6">
      <w:pPr>
        <w:pBdr>
          <w:top w:val="double" w:sz="4" w:space="1" w:color="auto"/>
          <w:left w:val="double" w:sz="4" w:space="4" w:color="auto"/>
          <w:bottom w:val="double" w:sz="4" w:space="1" w:color="auto"/>
          <w:right w:val="double" w:sz="4" w:space="4" w:color="auto"/>
        </w:pBdr>
        <w:jc w:val="both"/>
        <w:rPr>
          <w:rFonts w:ascii="Arial" w:hAnsi="Arial" w:cs="Arial"/>
          <w:b/>
        </w:rPr>
      </w:pPr>
      <w:r w:rsidRPr="00176F86">
        <w:rPr>
          <w:rFonts w:ascii="Arial" w:hAnsi="Arial" w:cs="Arial"/>
          <w:b/>
        </w:rPr>
        <w:t>CHIEF EXECUTIVE OFFICERS REPORT</w:t>
      </w:r>
    </w:p>
    <w:p w:rsidR="00D16488" w:rsidRPr="00176F86" w:rsidRDefault="00D16488" w:rsidP="00ED7DE6">
      <w:pPr>
        <w:jc w:val="both"/>
        <w:rPr>
          <w:rFonts w:ascii="Arial" w:hAnsi="Arial" w:cs="Arial"/>
        </w:rPr>
      </w:pPr>
    </w:p>
    <w:p w:rsidR="00ED7DE6" w:rsidRPr="00176F86" w:rsidRDefault="005D603C"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b/>
        </w:rPr>
      </w:pPr>
      <w:r w:rsidRPr="00176F86">
        <w:rPr>
          <w:rFonts w:ascii="Arial" w:hAnsi="Arial" w:cs="Arial"/>
          <w:b/>
        </w:rPr>
        <w:t>Moved</w:t>
      </w:r>
      <w:r w:rsidR="001D20F7" w:rsidRPr="00176F86">
        <w:rPr>
          <w:rFonts w:ascii="Arial" w:hAnsi="Arial" w:cs="Arial"/>
          <w:b/>
        </w:rPr>
        <w:t>:</w:t>
      </w:r>
      <w:r w:rsidR="00E03808">
        <w:rPr>
          <w:rFonts w:ascii="Arial" w:hAnsi="Arial" w:cs="Arial"/>
          <w:b/>
        </w:rPr>
        <w:t xml:space="preserve"> Cr M James</w:t>
      </w:r>
      <w:r w:rsidRPr="00176F86">
        <w:rPr>
          <w:rFonts w:ascii="Arial" w:hAnsi="Arial" w:cs="Arial"/>
          <w:b/>
        </w:rPr>
        <w:tab/>
      </w:r>
      <w:r w:rsidR="00176F86">
        <w:rPr>
          <w:rFonts w:ascii="Arial" w:hAnsi="Arial" w:cs="Arial"/>
          <w:b/>
        </w:rPr>
        <w:tab/>
      </w:r>
      <w:r w:rsidRPr="00176F86">
        <w:rPr>
          <w:rFonts w:ascii="Arial" w:hAnsi="Arial" w:cs="Arial"/>
          <w:b/>
        </w:rPr>
        <w:tab/>
      </w:r>
      <w:r w:rsidR="00176F86">
        <w:rPr>
          <w:rFonts w:ascii="Arial" w:hAnsi="Arial" w:cs="Arial"/>
          <w:b/>
        </w:rPr>
        <w:tab/>
      </w:r>
      <w:r w:rsidR="00176F86">
        <w:rPr>
          <w:rFonts w:ascii="Arial" w:hAnsi="Arial" w:cs="Arial"/>
          <w:b/>
        </w:rPr>
        <w:tab/>
      </w:r>
      <w:r w:rsidR="00176F86">
        <w:rPr>
          <w:rFonts w:ascii="Arial" w:hAnsi="Arial" w:cs="Arial"/>
          <w:b/>
        </w:rPr>
        <w:tab/>
      </w:r>
      <w:r w:rsidRPr="00176F86">
        <w:rPr>
          <w:rFonts w:ascii="Arial" w:hAnsi="Arial" w:cs="Arial"/>
          <w:b/>
        </w:rPr>
        <w:t>Seconded</w:t>
      </w:r>
      <w:r w:rsidR="001D20F7" w:rsidRPr="00176F86">
        <w:rPr>
          <w:rFonts w:ascii="Arial" w:hAnsi="Arial" w:cs="Arial"/>
          <w:b/>
        </w:rPr>
        <w:t>:</w:t>
      </w:r>
      <w:r w:rsidRPr="00176F86">
        <w:rPr>
          <w:rFonts w:ascii="Arial" w:hAnsi="Arial" w:cs="Arial"/>
          <w:b/>
        </w:rPr>
        <w:t xml:space="preserve"> </w:t>
      </w:r>
      <w:r w:rsidR="00706236">
        <w:rPr>
          <w:rFonts w:ascii="Arial" w:hAnsi="Arial" w:cs="Arial"/>
          <w:b/>
        </w:rPr>
        <w:t>Cr P Green</w:t>
      </w:r>
      <w:r w:rsidR="00176F86">
        <w:rPr>
          <w:rFonts w:ascii="Arial" w:hAnsi="Arial" w:cs="Arial"/>
          <w:b/>
        </w:rPr>
        <w:tab/>
      </w:r>
    </w:p>
    <w:p w:rsidR="00ED7DE6" w:rsidRPr="00645FB4" w:rsidRDefault="00ED7DE6"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rPr>
      </w:pPr>
      <w:r w:rsidRPr="00645FB4">
        <w:rPr>
          <w:rFonts w:ascii="Arial" w:hAnsi="Arial" w:cs="Arial"/>
        </w:rPr>
        <w:t>That the Chief Executive O</w:t>
      </w:r>
      <w:r w:rsidR="0071686A" w:rsidRPr="00645FB4">
        <w:rPr>
          <w:rFonts w:ascii="Arial" w:hAnsi="Arial" w:cs="Arial"/>
        </w:rPr>
        <w:t>ffi</w:t>
      </w:r>
      <w:r w:rsidR="00962E4C" w:rsidRPr="00645FB4">
        <w:rPr>
          <w:rFonts w:ascii="Arial" w:hAnsi="Arial" w:cs="Arial"/>
        </w:rPr>
        <w:t>cers Report covering the 202</w:t>
      </w:r>
      <w:r w:rsidR="00A95693">
        <w:rPr>
          <w:rFonts w:ascii="Arial" w:hAnsi="Arial" w:cs="Arial"/>
        </w:rPr>
        <w:t>3</w:t>
      </w:r>
      <w:r w:rsidR="00962E4C" w:rsidRPr="00645FB4">
        <w:rPr>
          <w:rFonts w:ascii="Arial" w:hAnsi="Arial" w:cs="Arial"/>
        </w:rPr>
        <w:t>/2</w:t>
      </w:r>
      <w:r w:rsidR="00A95693">
        <w:rPr>
          <w:rFonts w:ascii="Arial" w:hAnsi="Arial" w:cs="Arial"/>
        </w:rPr>
        <w:t>4</w:t>
      </w:r>
      <w:r w:rsidRPr="00645FB4">
        <w:rPr>
          <w:rFonts w:ascii="Arial" w:hAnsi="Arial" w:cs="Arial"/>
        </w:rPr>
        <w:t xml:space="preserve"> financial year, as presented, be received.</w:t>
      </w:r>
    </w:p>
    <w:p w:rsidR="00ED7DE6" w:rsidRPr="00176F86" w:rsidRDefault="00ED7DE6" w:rsidP="00ED7DE6">
      <w:pPr>
        <w:pBdr>
          <w:top w:val="double" w:sz="4" w:space="1" w:color="auto"/>
          <w:left w:val="double" w:sz="4" w:space="4" w:color="auto"/>
          <w:bottom w:val="double" w:sz="4" w:space="1" w:color="auto"/>
          <w:right w:val="double" w:sz="4" w:space="4" w:color="auto"/>
        </w:pBdr>
        <w:shd w:val="clear" w:color="auto" w:fill="D9D9D9"/>
        <w:jc w:val="right"/>
        <w:rPr>
          <w:rFonts w:ascii="Arial" w:hAnsi="Arial" w:cs="Arial"/>
          <w:b/>
        </w:rPr>
      </w:pPr>
      <w:r w:rsidRPr="00176F86">
        <w:rPr>
          <w:rFonts w:ascii="Arial" w:hAnsi="Arial" w:cs="Arial"/>
          <w:b/>
        </w:rPr>
        <w:t>CARRIED</w:t>
      </w:r>
      <w:r w:rsidR="00176F86">
        <w:rPr>
          <w:rFonts w:ascii="Arial" w:hAnsi="Arial" w:cs="Arial"/>
          <w:b/>
        </w:rPr>
        <w:t xml:space="preserve">: </w:t>
      </w:r>
      <w:r w:rsidR="00CD46C2">
        <w:rPr>
          <w:rFonts w:ascii="Arial" w:hAnsi="Arial" w:cs="Arial"/>
          <w:b/>
        </w:rPr>
        <w:t>16/0</w:t>
      </w:r>
    </w:p>
    <w:p w:rsidR="00ED7DE6" w:rsidRPr="00176F86" w:rsidRDefault="00ED7DE6" w:rsidP="00ED7DE6">
      <w:pPr>
        <w:ind w:left="7200" w:firstLine="720"/>
        <w:jc w:val="right"/>
        <w:rPr>
          <w:rFonts w:ascii="Arial" w:hAnsi="Arial" w:cs="Arial"/>
          <w:b/>
        </w:rPr>
      </w:pPr>
    </w:p>
    <w:p w:rsidR="00ED7DE6" w:rsidRPr="00176F86" w:rsidRDefault="00ED7DE6" w:rsidP="00ED7DE6">
      <w:pPr>
        <w:pBdr>
          <w:top w:val="double" w:sz="4" w:space="1" w:color="auto"/>
          <w:left w:val="double" w:sz="4" w:space="4" w:color="auto"/>
          <w:bottom w:val="double" w:sz="4" w:space="1" w:color="auto"/>
          <w:right w:val="double" w:sz="4" w:space="4" w:color="auto"/>
        </w:pBdr>
        <w:jc w:val="both"/>
        <w:rPr>
          <w:rFonts w:ascii="Arial" w:hAnsi="Arial" w:cs="Arial"/>
          <w:b/>
        </w:rPr>
      </w:pPr>
      <w:r w:rsidRPr="00176F86">
        <w:rPr>
          <w:rFonts w:ascii="Arial" w:hAnsi="Arial" w:cs="Arial"/>
          <w:b/>
        </w:rPr>
        <w:t>ANNUAL FINANCIAL STATEMENT &amp; AUDITORS REPORT</w:t>
      </w:r>
    </w:p>
    <w:p w:rsidR="00ED7DE6" w:rsidRPr="00176F86" w:rsidRDefault="00ED7DE6" w:rsidP="00176F86">
      <w:pPr>
        <w:jc w:val="both"/>
        <w:rPr>
          <w:rFonts w:ascii="Arial" w:hAnsi="Arial" w:cs="Arial"/>
          <w:b/>
        </w:rPr>
      </w:pPr>
      <w:r w:rsidRPr="00176F86">
        <w:rPr>
          <w:rFonts w:ascii="Arial" w:hAnsi="Arial" w:cs="Arial"/>
        </w:rPr>
        <w:t xml:space="preserve"> </w:t>
      </w:r>
    </w:p>
    <w:p w:rsidR="00176F86" w:rsidRDefault="00176F86"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b/>
        </w:rPr>
      </w:pPr>
      <w:r w:rsidRPr="00176F86">
        <w:rPr>
          <w:rFonts w:ascii="Arial" w:hAnsi="Arial" w:cs="Arial"/>
          <w:b/>
        </w:rPr>
        <w:t>Moved:</w:t>
      </w:r>
      <w:r w:rsidR="00706236">
        <w:rPr>
          <w:rFonts w:ascii="Arial" w:hAnsi="Arial" w:cs="Arial"/>
          <w:b/>
        </w:rPr>
        <w:t xml:space="preserve"> Cr B Smith</w:t>
      </w:r>
      <w:r w:rsidRPr="00176F86">
        <w:rPr>
          <w:rFonts w:ascii="Arial" w:hAnsi="Arial" w:cs="Arial"/>
          <w:b/>
        </w:rPr>
        <w:tab/>
      </w:r>
      <w:r>
        <w:rPr>
          <w:rFonts w:ascii="Arial" w:hAnsi="Arial" w:cs="Arial"/>
          <w:b/>
        </w:rPr>
        <w:tab/>
      </w:r>
      <w:r w:rsidRPr="00176F86">
        <w:rPr>
          <w:rFonts w:ascii="Arial" w:hAnsi="Arial" w:cs="Arial"/>
          <w:b/>
        </w:rPr>
        <w:tab/>
      </w:r>
      <w:r>
        <w:rPr>
          <w:rFonts w:ascii="Arial" w:hAnsi="Arial" w:cs="Arial"/>
          <w:b/>
        </w:rPr>
        <w:tab/>
      </w:r>
      <w:r>
        <w:rPr>
          <w:rFonts w:ascii="Arial" w:hAnsi="Arial" w:cs="Arial"/>
          <w:b/>
        </w:rPr>
        <w:tab/>
      </w:r>
      <w:r>
        <w:rPr>
          <w:rFonts w:ascii="Arial" w:hAnsi="Arial" w:cs="Arial"/>
          <w:b/>
        </w:rPr>
        <w:tab/>
      </w:r>
      <w:r w:rsidRPr="00176F86">
        <w:rPr>
          <w:rFonts w:ascii="Arial" w:hAnsi="Arial" w:cs="Arial"/>
          <w:b/>
        </w:rPr>
        <w:t>Second</w:t>
      </w:r>
      <w:r>
        <w:rPr>
          <w:rFonts w:ascii="Arial" w:hAnsi="Arial" w:cs="Arial"/>
          <w:b/>
        </w:rPr>
        <w:t>ed</w:t>
      </w:r>
      <w:r w:rsidRPr="00176F86">
        <w:rPr>
          <w:rFonts w:ascii="Arial" w:hAnsi="Arial" w:cs="Arial"/>
          <w:b/>
        </w:rPr>
        <w:t xml:space="preserve">: </w:t>
      </w:r>
      <w:r w:rsidR="00706236">
        <w:rPr>
          <w:rFonts w:ascii="Arial" w:hAnsi="Arial" w:cs="Arial"/>
          <w:b/>
        </w:rPr>
        <w:t>Cr B Browning</w:t>
      </w:r>
      <w:r>
        <w:rPr>
          <w:rFonts w:ascii="Arial" w:hAnsi="Arial" w:cs="Arial"/>
          <w:b/>
        </w:rPr>
        <w:tab/>
      </w:r>
    </w:p>
    <w:p w:rsidR="00ED7DE6" w:rsidRPr="00645FB4" w:rsidRDefault="00ED7DE6"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rPr>
      </w:pPr>
      <w:r w:rsidRPr="00645FB4">
        <w:rPr>
          <w:rFonts w:ascii="Arial" w:hAnsi="Arial" w:cs="Arial"/>
        </w:rPr>
        <w:t xml:space="preserve">That the Annual Financial Statement &amp; Auditors Report </w:t>
      </w:r>
      <w:r w:rsidR="00535919" w:rsidRPr="00645FB4">
        <w:rPr>
          <w:rFonts w:ascii="Arial" w:hAnsi="Arial" w:cs="Arial"/>
        </w:rPr>
        <w:t>for the year ending 30 June 202</w:t>
      </w:r>
      <w:r w:rsidR="00A95693">
        <w:rPr>
          <w:rFonts w:ascii="Arial" w:hAnsi="Arial" w:cs="Arial"/>
        </w:rPr>
        <w:t>4</w:t>
      </w:r>
      <w:r w:rsidRPr="00645FB4">
        <w:rPr>
          <w:rFonts w:ascii="Arial" w:hAnsi="Arial" w:cs="Arial"/>
        </w:rPr>
        <w:t xml:space="preserve"> </w:t>
      </w:r>
      <w:r w:rsidR="00645FB4">
        <w:rPr>
          <w:rFonts w:ascii="Arial" w:hAnsi="Arial" w:cs="Arial"/>
        </w:rPr>
        <w:t>is</w:t>
      </w:r>
      <w:r w:rsidRPr="00645FB4">
        <w:rPr>
          <w:rFonts w:ascii="Arial" w:hAnsi="Arial" w:cs="Arial"/>
        </w:rPr>
        <w:t xml:space="preserve"> received. </w:t>
      </w:r>
    </w:p>
    <w:p w:rsidR="00ED7DE6" w:rsidRPr="00176F86" w:rsidRDefault="00ED7DE6" w:rsidP="00ED7DE6">
      <w:pPr>
        <w:pBdr>
          <w:top w:val="double" w:sz="4" w:space="1" w:color="auto"/>
          <w:left w:val="double" w:sz="4" w:space="4" w:color="auto"/>
          <w:bottom w:val="double" w:sz="4" w:space="1" w:color="auto"/>
          <w:right w:val="double" w:sz="4" w:space="4" w:color="auto"/>
        </w:pBdr>
        <w:shd w:val="clear" w:color="auto" w:fill="D9D9D9"/>
        <w:jc w:val="right"/>
        <w:rPr>
          <w:rFonts w:ascii="Arial" w:hAnsi="Arial" w:cs="Arial"/>
          <w:b/>
        </w:rPr>
      </w:pPr>
      <w:r w:rsidRPr="00176F86">
        <w:rPr>
          <w:rFonts w:ascii="Arial" w:hAnsi="Arial" w:cs="Arial"/>
          <w:b/>
        </w:rPr>
        <w:t>CARRIED</w:t>
      </w:r>
      <w:r w:rsidR="00176F86">
        <w:rPr>
          <w:rFonts w:ascii="Arial" w:hAnsi="Arial" w:cs="Arial"/>
          <w:b/>
        </w:rPr>
        <w:t xml:space="preserve">: </w:t>
      </w:r>
      <w:r w:rsidR="00CD46C2">
        <w:rPr>
          <w:rFonts w:ascii="Arial" w:hAnsi="Arial" w:cs="Arial"/>
          <w:b/>
        </w:rPr>
        <w:t>16/0</w:t>
      </w:r>
    </w:p>
    <w:p w:rsidR="00ED7DE6" w:rsidRDefault="00ED7DE6" w:rsidP="00ED7DE6">
      <w:pPr>
        <w:rPr>
          <w:rFonts w:ascii="Arial" w:hAnsi="Arial" w:cs="Arial"/>
        </w:rPr>
      </w:pPr>
    </w:p>
    <w:p w:rsidR="00CD46C2" w:rsidRDefault="00CD46C2" w:rsidP="00ED7DE6">
      <w:pPr>
        <w:rPr>
          <w:rFonts w:ascii="Arial" w:hAnsi="Arial" w:cs="Arial"/>
        </w:rPr>
      </w:pPr>
    </w:p>
    <w:p w:rsidR="00CD46C2" w:rsidRDefault="00CD46C2" w:rsidP="00ED7DE6">
      <w:pPr>
        <w:rPr>
          <w:rFonts w:ascii="Arial" w:hAnsi="Arial" w:cs="Arial"/>
        </w:rPr>
      </w:pPr>
    </w:p>
    <w:p w:rsidR="00CD46C2" w:rsidRDefault="00CD46C2" w:rsidP="00ED7DE6">
      <w:pPr>
        <w:rPr>
          <w:rFonts w:ascii="Arial" w:hAnsi="Arial" w:cs="Arial"/>
        </w:rPr>
      </w:pPr>
    </w:p>
    <w:p w:rsidR="00CD46C2" w:rsidRPr="00176F86" w:rsidRDefault="00CD46C2" w:rsidP="00ED7DE6">
      <w:pPr>
        <w:rPr>
          <w:rFonts w:ascii="Arial" w:hAnsi="Arial" w:cs="Arial"/>
        </w:rPr>
      </w:pPr>
    </w:p>
    <w:p w:rsidR="00ED7DE6" w:rsidRPr="00176F86" w:rsidRDefault="00176F86" w:rsidP="00176F8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b/>
        </w:rPr>
      </w:pPr>
      <w:r>
        <w:rPr>
          <w:rFonts w:ascii="Arial" w:hAnsi="Arial" w:cs="Arial"/>
          <w:b/>
        </w:rPr>
        <w:lastRenderedPageBreak/>
        <w:t>G</w:t>
      </w:r>
      <w:r w:rsidR="00ED7DE6" w:rsidRPr="00176F86">
        <w:rPr>
          <w:rFonts w:ascii="Arial" w:hAnsi="Arial" w:cs="Arial"/>
          <w:b/>
        </w:rPr>
        <w:t>ENERAL BUSINESS</w:t>
      </w:r>
    </w:p>
    <w:p w:rsidR="00ED7DE6" w:rsidRDefault="00706236" w:rsidP="00ED7DE6">
      <w:pPr>
        <w:jc w:val="both"/>
        <w:rPr>
          <w:rFonts w:ascii="Arial" w:hAnsi="Arial" w:cs="Arial"/>
        </w:rPr>
      </w:pPr>
      <w:r>
        <w:rPr>
          <w:rFonts w:ascii="Arial" w:hAnsi="Arial" w:cs="Arial"/>
        </w:rPr>
        <w:t xml:space="preserve">A </w:t>
      </w:r>
      <w:r w:rsidR="00CD46C2">
        <w:rPr>
          <w:rFonts w:ascii="Arial" w:hAnsi="Arial" w:cs="Arial"/>
        </w:rPr>
        <w:t>W</w:t>
      </w:r>
      <w:r>
        <w:rPr>
          <w:rFonts w:ascii="Arial" w:hAnsi="Arial" w:cs="Arial"/>
        </w:rPr>
        <w:t xml:space="preserve">illans – query 9 Rankin Street &amp; </w:t>
      </w:r>
      <w:r w:rsidR="00203AD5">
        <w:rPr>
          <w:rFonts w:ascii="Arial" w:hAnsi="Arial" w:cs="Arial"/>
        </w:rPr>
        <w:t xml:space="preserve">59 </w:t>
      </w:r>
      <w:r>
        <w:rPr>
          <w:rFonts w:ascii="Arial" w:hAnsi="Arial" w:cs="Arial"/>
        </w:rPr>
        <w:t>Rankin Street – why two houses have EHO Notices.</w:t>
      </w:r>
    </w:p>
    <w:p w:rsidR="00706236" w:rsidRDefault="00706236" w:rsidP="00ED7DE6">
      <w:pPr>
        <w:jc w:val="both"/>
        <w:rPr>
          <w:rFonts w:ascii="Arial" w:hAnsi="Arial" w:cs="Arial"/>
        </w:rPr>
      </w:pPr>
      <w:r>
        <w:rPr>
          <w:rFonts w:ascii="Arial" w:hAnsi="Arial" w:cs="Arial"/>
        </w:rPr>
        <w:t>CEO Replied regarding process, EHO has put notices on the houses, then – wanting to know why the Shire is involved, CEO explained the sale procedure.  It will be followed up with the Owner &amp; EHO</w:t>
      </w:r>
    </w:p>
    <w:p w:rsidR="00706236" w:rsidRDefault="00706236" w:rsidP="00ED7DE6">
      <w:pPr>
        <w:jc w:val="both"/>
        <w:rPr>
          <w:rFonts w:ascii="Arial" w:hAnsi="Arial" w:cs="Arial"/>
        </w:rPr>
      </w:pPr>
    </w:p>
    <w:p w:rsidR="00706236" w:rsidRDefault="00706236" w:rsidP="00ED7DE6">
      <w:pPr>
        <w:jc w:val="both"/>
        <w:rPr>
          <w:rFonts w:ascii="Arial" w:hAnsi="Arial" w:cs="Arial"/>
        </w:rPr>
      </w:pPr>
      <w:r>
        <w:rPr>
          <w:rFonts w:ascii="Arial" w:hAnsi="Arial" w:cs="Arial"/>
        </w:rPr>
        <w:t>C Browning – CEO Residence, is there going to be built in Kondinin – President Gangell let him know that we have accepted a tender to build a 3 x 2 house, requested why we did not buy Ilich House.  CEO replied as to why the residence was not purchased.</w:t>
      </w:r>
    </w:p>
    <w:p w:rsidR="00706236" w:rsidRDefault="00706236" w:rsidP="00ED7DE6">
      <w:pPr>
        <w:jc w:val="both"/>
        <w:rPr>
          <w:rFonts w:ascii="Arial" w:hAnsi="Arial" w:cs="Arial"/>
        </w:rPr>
      </w:pPr>
    </w:p>
    <w:p w:rsidR="00706236" w:rsidRDefault="00706236" w:rsidP="00ED7DE6">
      <w:pPr>
        <w:jc w:val="both"/>
        <w:rPr>
          <w:rFonts w:ascii="Arial" w:hAnsi="Arial" w:cs="Arial"/>
        </w:rPr>
      </w:pPr>
      <w:r>
        <w:rPr>
          <w:rFonts w:ascii="Arial" w:hAnsi="Arial" w:cs="Arial"/>
        </w:rPr>
        <w:t>C Browning asked about a Housing Policy with Council building houses, Cr Gangell replied that we have a program that will have houses built in Kondinin and Hyden over the next financial years.  CEO replied as well about housing for all towns within the Shire as well as Roe Roc.  Cr Browning also spoke on this subject and replied that housing is an issue, and that the housing committee is trying to fix this.</w:t>
      </w:r>
    </w:p>
    <w:p w:rsidR="00706236" w:rsidRDefault="00706236" w:rsidP="00ED7DE6">
      <w:pPr>
        <w:jc w:val="both"/>
        <w:rPr>
          <w:rFonts w:ascii="Arial" w:hAnsi="Arial" w:cs="Arial"/>
        </w:rPr>
      </w:pPr>
    </w:p>
    <w:p w:rsidR="00706236" w:rsidRDefault="00706236" w:rsidP="00ED7DE6">
      <w:pPr>
        <w:jc w:val="both"/>
        <w:rPr>
          <w:rFonts w:ascii="Arial" w:hAnsi="Arial" w:cs="Arial"/>
        </w:rPr>
      </w:pPr>
      <w:r>
        <w:rPr>
          <w:rFonts w:ascii="Arial" w:hAnsi="Arial" w:cs="Arial"/>
        </w:rPr>
        <w:t xml:space="preserve">A </w:t>
      </w:r>
      <w:r w:rsidR="00CD46C2">
        <w:rPr>
          <w:rFonts w:ascii="Arial" w:hAnsi="Arial" w:cs="Arial"/>
        </w:rPr>
        <w:t>W</w:t>
      </w:r>
      <w:r>
        <w:rPr>
          <w:rFonts w:ascii="Arial" w:hAnsi="Arial" w:cs="Arial"/>
        </w:rPr>
        <w:t xml:space="preserve">illans – asking if Council was thinking about commercial places.  CEO replied as yet we have not been </w:t>
      </w:r>
      <w:r w:rsidR="003D2BA8">
        <w:rPr>
          <w:rFonts w:ascii="Arial" w:hAnsi="Arial" w:cs="Arial"/>
        </w:rPr>
        <w:t>approached regarding this issue.  Suggested to contact Shire so we know that there is interest for commercial buildings.</w:t>
      </w:r>
    </w:p>
    <w:p w:rsidR="003D2BA8" w:rsidRDefault="003D2BA8" w:rsidP="00ED7DE6">
      <w:pPr>
        <w:jc w:val="both"/>
        <w:rPr>
          <w:rFonts w:ascii="Arial" w:hAnsi="Arial" w:cs="Arial"/>
        </w:rPr>
      </w:pPr>
    </w:p>
    <w:p w:rsidR="003D2BA8" w:rsidRDefault="003D2BA8" w:rsidP="00ED7DE6">
      <w:pPr>
        <w:jc w:val="both"/>
        <w:rPr>
          <w:rFonts w:ascii="Arial" w:hAnsi="Arial" w:cs="Arial"/>
        </w:rPr>
      </w:pPr>
      <w:r>
        <w:rPr>
          <w:rFonts w:ascii="Arial" w:hAnsi="Arial" w:cs="Arial"/>
        </w:rPr>
        <w:t>B Browning – would like to see a nice Play Area including a Skate Park to try and get people to stop and visit.  CEO replied that the CDO is looking into this, it is an ongoing project.</w:t>
      </w:r>
    </w:p>
    <w:p w:rsidR="003D2BA8" w:rsidRDefault="003D2BA8" w:rsidP="00ED7DE6">
      <w:pPr>
        <w:jc w:val="both"/>
        <w:rPr>
          <w:rFonts w:ascii="Arial" w:hAnsi="Arial" w:cs="Arial"/>
        </w:rPr>
      </w:pPr>
    </w:p>
    <w:p w:rsidR="003D2BA8" w:rsidRDefault="003D2BA8" w:rsidP="00ED7DE6">
      <w:pPr>
        <w:jc w:val="both"/>
        <w:rPr>
          <w:rFonts w:ascii="Arial" w:hAnsi="Arial" w:cs="Arial"/>
        </w:rPr>
      </w:pPr>
      <w:r>
        <w:rPr>
          <w:rFonts w:ascii="Arial" w:hAnsi="Arial" w:cs="Arial"/>
        </w:rPr>
        <w:t>C Browning – Gyms – getting them set up in both towns – Cr Gangell replied that it was bought up at Council and then proposed that the KCRC and the Shire work together to get something done, regarding gyms.</w:t>
      </w:r>
    </w:p>
    <w:p w:rsidR="003D2BA8" w:rsidRDefault="003D2BA8" w:rsidP="00ED7DE6">
      <w:pPr>
        <w:jc w:val="both"/>
        <w:rPr>
          <w:rFonts w:ascii="Arial" w:hAnsi="Arial" w:cs="Arial"/>
        </w:rPr>
      </w:pPr>
    </w:p>
    <w:p w:rsidR="003D2BA8" w:rsidRDefault="003D2BA8" w:rsidP="00ED7DE6">
      <w:pPr>
        <w:jc w:val="both"/>
        <w:rPr>
          <w:rFonts w:ascii="Arial" w:hAnsi="Arial" w:cs="Arial"/>
        </w:rPr>
      </w:pPr>
      <w:r>
        <w:rPr>
          <w:rFonts w:ascii="Arial" w:hAnsi="Arial" w:cs="Arial"/>
        </w:rPr>
        <w:t xml:space="preserve">D Biglin – asked about an update on the Visitors Centre, Hyden.  CEO replied that the planning is ready, we are currently waiting to get funding as it is an expensive project.  CEO also gave an update on what is happening with the project regarding </w:t>
      </w:r>
      <w:bookmarkStart w:id="0" w:name="_GoBack"/>
      <w:bookmarkEnd w:id="0"/>
      <w:r>
        <w:rPr>
          <w:rFonts w:ascii="Arial" w:hAnsi="Arial" w:cs="Arial"/>
        </w:rPr>
        <w:t xml:space="preserve">the funding.  </w:t>
      </w:r>
    </w:p>
    <w:p w:rsidR="003D2BA8" w:rsidRDefault="003D2BA8" w:rsidP="00ED7DE6">
      <w:pPr>
        <w:jc w:val="both"/>
        <w:rPr>
          <w:rFonts w:ascii="Arial" w:hAnsi="Arial" w:cs="Arial"/>
        </w:rPr>
      </w:pPr>
    </w:p>
    <w:p w:rsidR="003D2BA8" w:rsidRDefault="003D2BA8" w:rsidP="00ED7DE6">
      <w:pPr>
        <w:jc w:val="both"/>
        <w:rPr>
          <w:rFonts w:ascii="Arial" w:hAnsi="Arial" w:cs="Arial"/>
        </w:rPr>
      </w:pPr>
      <w:r>
        <w:rPr>
          <w:rFonts w:ascii="Arial" w:hAnsi="Arial" w:cs="Arial"/>
        </w:rPr>
        <w:t>K Browning – asked if benchmarks has been put in place so that funding is not spent, with no expenditure.  CEO replied that there are no benchmarks in place.  D Biglin also re</w:t>
      </w:r>
      <w:r w:rsidR="002B03F8">
        <w:rPr>
          <w:rFonts w:ascii="Arial" w:hAnsi="Arial" w:cs="Arial"/>
        </w:rPr>
        <w:t>-</w:t>
      </w:r>
      <w:r w:rsidR="00203AD5">
        <w:rPr>
          <w:rFonts w:ascii="Arial" w:hAnsi="Arial" w:cs="Arial"/>
        </w:rPr>
        <w:t>iterated</w:t>
      </w:r>
      <w:r>
        <w:rPr>
          <w:rFonts w:ascii="Arial" w:hAnsi="Arial" w:cs="Arial"/>
        </w:rPr>
        <w:t xml:space="preserve"> the same.  C Henderer also mentioned that the 12 Million could be better spent on Housing rather than a visitor</w:t>
      </w:r>
      <w:r w:rsidR="00203AD5">
        <w:rPr>
          <w:rFonts w:ascii="Arial" w:hAnsi="Arial" w:cs="Arial"/>
        </w:rPr>
        <w:t>’</w:t>
      </w:r>
      <w:r>
        <w:rPr>
          <w:rFonts w:ascii="Arial" w:hAnsi="Arial" w:cs="Arial"/>
        </w:rPr>
        <w:t xml:space="preserve">s centre.  A </w:t>
      </w:r>
      <w:r w:rsidR="00CD46C2">
        <w:rPr>
          <w:rFonts w:ascii="Arial" w:hAnsi="Arial" w:cs="Arial"/>
        </w:rPr>
        <w:t>W</w:t>
      </w:r>
      <w:r>
        <w:rPr>
          <w:rFonts w:ascii="Arial" w:hAnsi="Arial" w:cs="Arial"/>
        </w:rPr>
        <w:t>illans also wanted to look into this.</w:t>
      </w:r>
    </w:p>
    <w:p w:rsidR="003D2BA8" w:rsidRDefault="003D2BA8" w:rsidP="00ED7DE6">
      <w:pPr>
        <w:jc w:val="both"/>
        <w:rPr>
          <w:rFonts w:ascii="Arial" w:hAnsi="Arial" w:cs="Arial"/>
        </w:rPr>
      </w:pPr>
    </w:p>
    <w:p w:rsidR="003D2BA8" w:rsidRDefault="003D2BA8" w:rsidP="00ED7DE6">
      <w:pPr>
        <w:jc w:val="both"/>
        <w:rPr>
          <w:rFonts w:ascii="Arial" w:hAnsi="Arial" w:cs="Arial"/>
        </w:rPr>
      </w:pPr>
      <w:r>
        <w:rPr>
          <w:rFonts w:ascii="Arial" w:hAnsi="Arial" w:cs="Arial"/>
        </w:rPr>
        <w:t>D Biglin – also asked regarding the clean-up of properties CEO replied that it is an ongoing</w:t>
      </w:r>
      <w:r w:rsidR="002B03F8">
        <w:rPr>
          <w:rFonts w:ascii="Arial" w:hAnsi="Arial" w:cs="Arial"/>
        </w:rPr>
        <w:t xml:space="preserve"> process and that Council are always looking to keep properties to a standard.</w:t>
      </w:r>
    </w:p>
    <w:p w:rsidR="002B03F8" w:rsidRDefault="002B03F8" w:rsidP="00ED7DE6">
      <w:pPr>
        <w:jc w:val="both"/>
        <w:rPr>
          <w:rFonts w:ascii="Arial" w:hAnsi="Arial" w:cs="Arial"/>
        </w:rPr>
      </w:pPr>
    </w:p>
    <w:p w:rsidR="00ED7DE6" w:rsidRPr="00176F86" w:rsidRDefault="00ED7DE6" w:rsidP="00ED7DE6">
      <w:pPr>
        <w:pBdr>
          <w:top w:val="double" w:sz="4" w:space="1" w:color="auto"/>
          <w:left w:val="double" w:sz="4" w:space="4" w:color="auto"/>
          <w:bottom w:val="double" w:sz="4" w:space="1" w:color="auto"/>
          <w:right w:val="double" w:sz="4" w:space="4" w:color="auto"/>
        </w:pBdr>
        <w:shd w:val="clear" w:color="auto" w:fill="D9D9D9"/>
        <w:jc w:val="both"/>
        <w:rPr>
          <w:rFonts w:ascii="Arial" w:hAnsi="Arial" w:cs="Arial"/>
          <w:b/>
        </w:rPr>
      </w:pPr>
      <w:r w:rsidRPr="00176F86">
        <w:rPr>
          <w:rFonts w:ascii="Arial" w:hAnsi="Arial" w:cs="Arial"/>
          <w:b/>
        </w:rPr>
        <w:t>CLOSURE</w:t>
      </w:r>
    </w:p>
    <w:p w:rsidR="00ED7DE6" w:rsidRPr="00176F86" w:rsidRDefault="00ED7DE6" w:rsidP="00ED7DE6">
      <w:pPr>
        <w:jc w:val="both"/>
        <w:rPr>
          <w:rFonts w:ascii="Arial" w:hAnsi="Arial" w:cs="Arial"/>
          <w:b/>
        </w:rPr>
      </w:pPr>
    </w:p>
    <w:p w:rsidR="00DF1FBC" w:rsidRPr="00176F86" w:rsidRDefault="00ED7DE6" w:rsidP="00645FB4">
      <w:pPr>
        <w:pStyle w:val="BodyText2"/>
        <w:spacing w:line="240" w:lineRule="auto"/>
        <w:jc w:val="both"/>
        <w:rPr>
          <w:rFonts w:ascii="Arial" w:hAnsi="Arial" w:cs="Arial"/>
        </w:rPr>
      </w:pPr>
      <w:r w:rsidRPr="00176F86">
        <w:rPr>
          <w:rFonts w:ascii="Arial" w:hAnsi="Arial" w:cs="Arial"/>
        </w:rPr>
        <w:t xml:space="preserve">There being no further business the </w:t>
      </w:r>
      <w:r w:rsidR="00203AD5">
        <w:rPr>
          <w:rFonts w:ascii="Arial" w:hAnsi="Arial" w:cs="Arial"/>
        </w:rPr>
        <w:t>Deputy</w:t>
      </w:r>
      <w:r w:rsidR="003D0B92" w:rsidRPr="00176F86">
        <w:rPr>
          <w:rFonts w:ascii="Arial" w:hAnsi="Arial" w:cs="Arial"/>
        </w:rPr>
        <w:t xml:space="preserve"> </w:t>
      </w:r>
      <w:r w:rsidRPr="00176F86">
        <w:rPr>
          <w:rFonts w:ascii="Arial" w:hAnsi="Arial" w:cs="Arial"/>
        </w:rPr>
        <w:t>President thanked those in atten</w:t>
      </w:r>
      <w:r w:rsidR="003C145D" w:rsidRPr="00176F86">
        <w:rPr>
          <w:rFonts w:ascii="Arial" w:hAnsi="Arial" w:cs="Arial"/>
        </w:rPr>
        <w:t xml:space="preserve">dance and closed the meeting at </w:t>
      </w:r>
      <w:r w:rsidR="002B03F8">
        <w:rPr>
          <w:rFonts w:ascii="Arial" w:hAnsi="Arial" w:cs="Arial"/>
        </w:rPr>
        <w:t>6.24</w:t>
      </w:r>
      <w:r w:rsidRPr="00176F86">
        <w:rPr>
          <w:rFonts w:ascii="Arial" w:hAnsi="Arial" w:cs="Arial"/>
        </w:rPr>
        <w:t>pm.</w:t>
      </w:r>
    </w:p>
    <w:sectPr w:rsidR="00DF1FBC" w:rsidRPr="00176F86" w:rsidSect="00176F86">
      <w:headerReference w:type="even" r:id="rId7"/>
      <w:headerReference w:type="default" r:id="rId8"/>
      <w:footerReference w:type="even" r:id="rId9"/>
      <w:footerReference w:type="default" r:id="rId10"/>
      <w:headerReference w:type="first" r:id="rId11"/>
      <w:footerReference w:type="first" r:id="rId12"/>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542" w:rsidRDefault="00C60542" w:rsidP="007D09E2">
      <w:r>
        <w:separator/>
      </w:r>
    </w:p>
  </w:endnote>
  <w:endnote w:type="continuationSeparator" w:id="0">
    <w:p w:rsidR="00C60542" w:rsidRDefault="00C60542" w:rsidP="007D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D0" w:rsidRDefault="00714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D0" w:rsidRDefault="00714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D0" w:rsidRDefault="00714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542" w:rsidRDefault="00C60542" w:rsidP="007D09E2">
      <w:r>
        <w:separator/>
      </w:r>
    </w:p>
  </w:footnote>
  <w:footnote w:type="continuationSeparator" w:id="0">
    <w:p w:rsidR="00C60542" w:rsidRDefault="00C60542" w:rsidP="007D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D0" w:rsidRDefault="00492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0860" o:spid="_x0000_s18434" type="#_x0000_t136" style="position:absolute;margin-left:0;margin-top:0;width:588.85pt;height:98.1pt;rotation:315;z-index:-251655168;mso-position-horizontal:center;mso-position-horizontal-relative:margin;mso-position-vertical:center;mso-position-vertical-relative:margin" o:allowincell="f" fillcolor="silver" stroked="f">
          <v:fill opacity=".5"/>
          <v:textpath style="font-family:&quot;Times New Roman&quot;;font-size:1pt" string="Unconfirm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D0" w:rsidRDefault="00492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0861" o:spid="_x0000_s18435" type="#_x0000_t136" style="position:absolute;margin-left:0;margin-top:0;width:588.85pt;height:98.1pt;rotation:315;z-index:-251653120;mso-position-horizontal:center;mso-position-horizontal-relative:margin;mso-position-vertical:center;mso-position-vertical-relative:margin" o:allowincell="f" fillcolor="silver" stroked="f">
          <v:fill opacity=".5"/>
          <v:textpath style="font-family:&quot;Times New Roman&quot;;font-size:1pt" string="Unconfirm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4D0" w:rsidRDefault="004926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60859" o:spid="_x0000_s18433" type="#_x0000_t136" style="position:absolute;margin-left:0;margin-top:0;width:588.85pt;height:98.1pt;rotation:315;z-index:-251657216;mso-position-horizontal:center;mso-position-horizontal-relative:margin;mso-position-vertical:center;mso-position-vertical-relative:margin" o:allowincell="f" fillcolor="silver" stroked="f">
          <v:fill opacity=".5"/>
          <v:textpath style="font-family:&quot;Times New Roman&quot;;font-size:1pt" string="Unconfirm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DE6"/>
    <w:rsid w:val="0001509D"/>
    <w:rsid w:val="000A5C2C"/>
    <w:rsid w:val="000C153F"/>
    <w:rsid w:val="00176F86"/>
    <w:rsid w:val="00193D83"/>
    <w:rsid w:val="0019424F"/>
    <w:rsid w:val="001A77F1"/>
    <w:rsid w:val="001D20F7"/>
    <w:rsid w:val="00203AD5"/>
    <w:rsid w:val="002729E3"/>
    <w:rsid w:val="002B03F8"/>
    <w:rsid w:val="002E00A6"/>
    <w:rsid w:val="002E4D8A"/>
    <w:rsid w:val="002F5D6A"/>
    <w:rsid w:val="00307EC5"/>
    <w:rsid w:val="0031638B"/>
    <w:rsid w:val="00371A3A"/>
    <w:rsid w:val="003A31F6"/>
    <w:rsid w:val="003C145D"/>
    <w:rsid w:val="003C39A8"/>
    <w:rsid w:val="003D0B92"/>
    <w:rsid w:val="003D15D7"/>
    <w:rsid w:val="003D2BA8"/>
    <w:rsid w:val="004260CF"/>
    <w:rsid w:val="004926D3"/>
    <w:rsid w:val="004F61AB"/>
    <w:rsid w:val="00505261"/>
    <w:rsid w:val="005127BC"/>
    <w:rsid w:val="00516D8F"/>
    <w:rsid w:val="00535919"/>
    <w:rsid w:val="005526AE"/>
    <w:rsid w:val="00554B7A"/>
    <w:rsid w:val="005A0582"/>
    <w:rsid w:val="005A56A1"/>
    <w:rsid w:val="005B0FC8"/>
    <w:rsid w:val="005D603C"/>
    <w:rsid w:val="00605DD0"/>
    <w:rsid w:val="00633042"/>
    <w:rsid w:val="00645FB4"/>
    <w:rsid w:val="006557ED"/>
    <w:rsid w:val="00655E50"/>
    <w:rsid w:val="006744BA"/>
    <w:rsid w:val="006B1E39"/>
    <w:rsid w:val="006B421C"/>
    <w:rsid w:val="006F6852"/>
    <w:rsid w:val="00706236"/>
    <w:rsid w:val="00712D55"/>
    <w:rsid w:val="007144D0"/>
    <w:rsid w:val="0071686A"/>
    <w:rsid w:val="00751AA8"/>
    <w:rsid w:val="007C05E6"/>
    <w:rsid w:val="007D09E2"/>
    <w:rsid w:val="007F223A"/>
    <w:rsid w:val="00800D09"/>
    <w:rsid w:val="0081307B"/>
    <w:rsid w:val="008440B3"/>
    <w:rsid w:val="008A0EF2"/>
    <w:rsid w:val="008A5735"/>
    <w:rsid w:val="008C1154"/>
    <w:rsid w:val="008E20B6"/>
    <w:rsid w:val="00921034"/>
    <w:rsid w:val="00921995"/>
    <w:rsid w:val="00962E4C"/>
    <w:rsid w:val="009B1556"/>
    <w:rsid w:val="009B599F"/>
    <w:rsid w:val="009E1819"/>
    <w:rsid w:val="00A212EE"/>
    <w:rsid w:val="00A2717A"/>
    <w:rsid w:val="00A3619A"/>
    <w:rsid w:val="00A6217C"/>
    <w:rsid w:val="00A835B8"/>
    <w:rsid w:val="00A9350F"/>
    <w:rsid w:val="00A95693"/>
    <w:rsid w:val="00AA3947"/>
    <w:rsid w:val="00AB6D88"/>
    <w:rsid w:val="00AC4B88"/>
    <w:rsid w:val="00B049DC"/>
    <w:rsid w:val="00B55C66"/>
    <w:rsid w:val="00B8700D"/>
    <w:rsid w:val="00B9720E"/>
    <w:rsid w:val="00C52E7B"/>
    <w:rsid w:val="00C55615"/>
    <w:rsid w:val="00C60542"/>
    <w:rsid w:val="00C678C0"/>
    <w:rsid w:val="00C85C8D"/>
    <w:rsid w:val="00CD46C2"/>
    <w:rsid w:val="00D01BF0"/>
    <w:rsid w:val="00D16488"/>
    <w:rsid w:val="00D6566D"/>
    <w:rsid w:val="00DE1265"/>
    <w:rsid w:val="00DF1FBC"/>
    <w:rsid w:val="00E03808"/>
    <w:rsid w:val="00E17B5C"/>
    <w:rsid w:val="00E42020"/>
    <w:rsid w:val="00E547E3"/>
    <w:rsid w:val="00E550A2"/>
    <w:rsid w:val="00ED0CF1"/>
    <w:rsid w:val="00ED7DE6"/>
    <w:rsid w:val="00F25BE9"/>
    <w:rsid w:val="00F30A8F"/>
    <w:rsid w:val="00F30AE1"/>
    <w:rsid w:val="00F722A4"/>
    <w:rsid w:val="00FA798B"/>
    <w:rsid w:val="00FB29B7"/>
    <w:rsid w:val="00FC14C7"/>
    <w:rsid w:val="00FC7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5:docId w15:val="{35C0C186-E316-4C47-A083-14B386C4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DE6"/>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D7DE6"/>
    <w:pPr>
      <w:spacing w:after="120" w:line="480" w:lineRule="auto"/>
    </w:pPr>
  </w:style>
  <w:style w:type="character" w:customStyle="1" w:styleId="BodyText2Char">
    <w:name w:val="Body Text 2 Char"/>
    <w:basedOn w:val="DefaultParagraphFont"/>
    <w:link w:val="BodyText2"/>
    <w:rsid w:val="00ED7DE6"/>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D09E2"/>
    <w:pPr>
      <w:tabs>
        <w:tab w:val="center" w:pos="4513"/>
        <w:tab w:val="right" w:pos="9026"/>
      </w:tabs>
    </w:pPr>
  </w:style>
  <w:style w:type="character" w:customStyle="1" w:styleId="HeaderChar">
    <w:name w:val="Header Char"/>
    <w:basedOn w:val="DefaultParagraphFont"/>
    <w:link w:val="Header"/>
    <w:uiPriority w:val="99"/>
    <w:rsid w:val="007D09E2"/>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D09E2"/>
    <w:pPr>
      <w:tabs>
        <w:tab w:val="center" w:pos="4513"/>
        <w:tab w:val="right" w:pos="9026"/>
      </w:tabs>
    </w:pPr>
  </w:style>
  <w:style w:type="character" w:customStyle="1" w:styleId="FooterChar">
    <w:name w:val="Footer Char"/>
    <w:basedOn w:val="DefaultParagraphFont"/>
    <w:link w:val="Footer"/>
    <w:uiPriority w:val="99"/>
    <w:rsid w:val="007D09E2"/>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21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034"/>
    <w:rPr>
      <w:rFonts w:ascii="Segoe UI" w:eastAsia="Times New Roman" w:hAnsi="Segoe UI" w:cs="Segoe UI"/>
      <w:sz w:val="18"/>
      <w:szCs w:val="18"/>
      <w:lang w:eastAsia="en-AU"/>
    </w:rPr>
  </w:style>
  <w:style w:type="paragraph" w:customStyle="1" w:styleId="Default">
    <w:name w:val="Default"/>
    <w:rsid w:val="002F5D6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55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6A27-EC58-455C-9ED2-7355ACA5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dceo</dc:creator>
  <cp:lastModifiedBy>Ellen Valenta</cp:lastModifiedBy>
  <cp:revision>6</cp:revision>
  <cp:lastPrinted>2022-02-16T08:55:00Z</cp:lastPrinted>
  <dcterms:created xsi:type="dcterms:W3CDTF">2025-02-18T02:49:00Z</dcterms:created>
  <dcterms:modified xsi:type="dcterms:W3CDTF">2025-02-24T07:27:00Z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edd68f915e1aa605b616148635ccf2558175b4ac58990130155b2e3006c77786</vt:lpwstr>
  </property>
  <property fmtid="{D5CDD505-2E9C-101B-9397-08002B2CF9AE}" pid="3" name="SynergySoftUID">
    <vt:lpwstr>K5A4F6180</vt:lpwstr>
  </property>
</Properties>
</file>